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AC65" w14:textId="3438D1AE" w:rsidR="005751E0" w:rsidRDefault="004365C7">
      <w:pPr>
        <w:spacing w:after="0" w:line="240" w:lineRule="auto"/>
        <w:jc w:val="center"/>
        <w:rPr>
          <w:rFonts w:cstheme="minorHAnsi"/>
          <w:b/>
          <w:color w:val="4B4F56"/>
          <w:sz w:val="24"/>
          <w:szCs w:val="24"/>
          <w:shd w:val="clear" w:color="auto" w:fill="FFFFFF"/>
        </w:rPr>
      </w:pPr>
      <w:r>
        <w:rPr>
          <w:rFonts w:cstheme="minorHAnsi"/>
          <w:b/>
          <w:color w:val="4B4F56"/>
          <w:sz w:val="24"/>
          <w:szCs w:val="24"/>
          <w:shd w:val="clear" w:color="auto" w:fill="FFFFFF"/>
        </w:rPr>
        <w:t xml:space="preserve">Regulamin Wyprzedaży Garażowej organizowanej </w:t>
      </w:r>
      <w:r w:rsidR="0072507E">
        <w:rPr>
          <w:rFonts w:cstheme="minorHAnsi"/>
          <w:b/>
          <w:color w:val="4B4F56"/>
          <w:sz w:val="24"/>
          <w:szCs w:val="24"/>
          <w:shd w:val="clear" w:color="auto" w:fill="FFFFFF"/>
        </w:rPr>
        <w:t xml:space="preserve"> przez </w:t>
      </w:r>
      <w:proofErr w:type="spellStart"/>
      <w:r>
        <w:rPr>
          <w:rFonts w:cstheme="minorHAnsi"/>
          <w:b/>
          <w:color w:val="4B4F56"/>
          <w:sz w:val="24"/>
          <w:szCs w:val="24"/>
          <w:shd w:val="clear" w:color="auto" w:fill="FFFFFF"/>
        </w:rPr>
        <w:t>Bemowskie</w:t>
      </w:r>
      <w:proofErr w:type="spellEnd"/>
      <w:r>
        <w:rPr>
          <w:rFonts w:cstheme="minorHAnsi"/>
          <w:b/>
          <w:color w:val="4B4F56"/>
          <w:sz w:val="24"/>
          <w:szCs w:val="24"/>
          <w:shd w:val="clear" w:color="auto" w:fill="FFFFFF"/>
        </w:rPr>
        <w:t xml:space="preserve"> Centrum Kultury </w:t>
      </w:r>
      <w:r>
        <w:rPr>
          <w:rFonts w:cstheme="minorHAnsi"/>
          <w:b/>
          <w:color w:val="4B4F56"/>
          <w:sz w:val="24"/>
          <w:szCs w:val="24"/>
          <w:shd w:val="clear" w:color="auto" w:fill="FFFFFF"/>
        </w:rPr>
        <w:br/>
        <w:t>w Dzielnicy Bemowo m.st. Warszawy.</w:t>
      </w:r>
    </w:p>
    <w:p w14:paraId="215CAC66" w14:textId="77777777" w:rsidR="005751E0" w:rsidRDefault="005751E0">
      <w:pPr>
        <w:spacing w:after="0" w:line="240" w:lineRule="auto"/>
        <w:jc w:val="center"/>
        <w:rPr>
          <w:rFonts w:cstheme="minorHAnsi"/>
          <w:b/>
          <w:bCs/>
          <w:color w:val="4B4F56"/>
          <w:sz w:val="24"/>
          <w:szCs w:val="24"/>
          <w:shd w:val="clear" w:color="auto" w:fill="FFFFFF"/>
        </w:rPr>
      </w:pPr>
    </w:p>
    <w:p w14:paraId="215CAC67" w14:textId="259F6764" w:rsidR="005751E0" w:rsidRDefault="004365C7">
      <w:pPr>
        <w:pStyle w:val="Akapitzlist"/>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 xml:space="preserve">Wyprzedaż odbywa się </w:t>
      </w:r>
      <w:r w:rsidR="001D5934">
        <w:rPr>
          <w:rFonts w:cstheme="minorHAnsi"/>
          <w:b/>
          <w:color w:val="4B4F56"/>
          <w:sz w:val="24"/>
          <w:szCs w:val="24"/>
          <w:shd w:val="clear" w:color="auto" w:fill="FFFFFF"/>
        </w:rPr>
        <w:t xml:space="preserve">21 czerwca </w:t>
      </w:r>
      <w:r w:rsidR="00955335">
        <w:rPr>
          <w:rFonts w:cstheme="minorHAnsi"/>
          <w:b/>
          <w:color w:val="4B4F56"/>
          <w:sz w:val="24"/>
          <w:szCs w:val="24"/>
          <w:shd w:val="clear" w:color="auto" w:fill="FFFFFF"/>
        </w:rPr>
        <w:t>202</w:t>
      </w:r>
      <w:r w:rsidR="00D80C5B">
        <w:rPr>
          <w:rFonts w:cstheme="minorHAnsi"/>
          <w:b/>
          <w:color w:val="4B4F56"/>
          <w:sz w:val="24"/>
          <w:szCs w:val="24"/>
          <w:shd w:val="clear" w:color="auto" w:fill="FFFFFF"/>
        </w:rPr>
        <w:t>5</w:t>
      </w:r>
      <w:r>
        <w:rPr>
          <w:rFonts w:cstheme="minorHAnsi"/>
          <w:b/>
          <w:color w:val="4B4F56"/>
          <w:sz w:val="24"/>
          <w:szCs w:val="24"/>
          <w:shd w:val="clear" w:color="auto" w:fill="FFFFFF"/>
        </w:rPr>
        <w:t xml:space="preserve"> roku, w godz</w:t>
      </w:r>
      <w:r w:rsidR="00A00BD6">
        <w:rPr>
          <w:rFonts w:cstheme="minorHAnsi"/>
          <w:b/>
          <w:color w:val="4B4F56"/>
          <w:sz w:val="24"/>
          <w:szCs w:val="24"/>
          <w:shd w:val="clear" w:color="auto" w:fill="FFFFFF"/>
        </w:rPr>
        <w:t xml:space="preserve">. </w:t>
      </w:r>
      <w:r w:rsidR="00931B4D">
        <w:rPr>
          <w:rFonts w:cstheme="minorHAnsi"/>
          <w:b/>
          <w:color w:val="4B4F56"/>
          <w:sz w:val="24"/>
          <w:szCs w:val="24"/>
          <w:shd w:val="clear" w:color="auto" w:fill="FFFFFF"/>
        </w:rPr>
        <w:t xml:space="preserve"> </w:t>
      </w:r>
      <w:r>
        <w:rPr>
          <w:rFonts w:cstheme="minorHAnsi"/>
          <w:b/>
          <w:color w:val="4B4F56"/>
          <w:sz w:val="24"/>
          <w:szCs w:val="24"/>
          <w:shd w:val="clear" w:color="auto" w:fill="FFFFFF"/>
        </w:rPr>
        <w:t>1</w:t>
      </w:r>
      <w:r w:rsidR="001D5934">
        <w:rPr>
          <w:rFonts w:cstheme="minorHAnsi"/>
          <w:b/>
          <w:color w:val="4B4F56"/>
          <w:sz w:val="24"/>
          <w:szCs w:val="24"/>
          <w:shd w:val="clear" w:color="auto" w:fill="FFFFFF"/>
        </w:rPr>
        <w:t>5</w:t>
      </w:r>
      <w:r>
        <w:rPr>
          <w:rFonts w:cstheme="minorHAnsi"/>
          <w:b/>
          <w:color w:val="4B4F56"/>
          <w:sz w:val="24"/>
          <w:szCs w:val="24"/>
          <w:shd w:val="clear" w:color="auto" w:fill="FFFFFF"/>
        </w:rPr>
        <w:t xml:space="preserve">:00 – </w:t>
      </w:r>
      <w:r w:rsidR="001D5934">
        <w:rPr>
          <w:rFonts w:cstheme="minorHAnsi"/>
          <w:b/>
          <w:color w:val="4B4F56"/>
          <w:sz w:val="24"/>
          <w:szCs w:val="24"/>
          <w:shd w:val="clear" w:color="auto" w:fill="FFFFFF"/>
        </w:rPr>
        <w:t>2</w:t>
      </w:r>
      <w:r w:rsidR="005318DC">
        <w:rPr>
          <w:rFonts w:cstheme="minorHAnsi"/>
          <w:b/>
          <w:color w:val="4B4F56"/>
          <w:sz w:val="24"/>
          <w:szCs w:val="24"/>
          <w:shd w:val="clear" w:color="auto" w:fill="FFFFFF"/>
        </w:rPr>
        <w:t>0</w:t>
      </w:r>
      <w:r>
        <w:rPr>
          <w:rFonts w:cstheme="minorHAnsi"/>
          <w:b/>
          <w:color w:val="4B4F56"/>
          <w:sz w:val="24"/>
          <w:szCs w:val="24"/>
          <w:shd w:val="clear" w:color="auto" w:fill="FFFFFF"/>
        </w:rPr>
        <w:t xml:space="preserve">:00 na terenie Amfiteatru Bemowo ul. </w:t>
      </w:r>
      <w:proofErr w:type="spellStart"/>
      <w:r>
        <w:rPr>
          <w:rFonts w:cstheme="minorHAnsi"/>
          <w:b/>
          <w:color w:val="4B4F56"/>
          <w:sz w:val="24"/>
          <w:szCs w:val="24"/>
          <w:shd w:val="clear" w:color="auto" w:fill="FFFFFF"/>
        </w:rPr>
        <w:t>Raginisa</w:t>
      </w:r>
      <w:proofErr w:type="spellEnd"/>
      <w:r>
        <w:rPr>
          <w:rFonts w:cstheme="minorHAnsi"/>
          <w:b/>
          <w:color w:val="4B4F56"/>
          <w:sz w:val="24"/>
          <w:szCs w:val="24"/>
          <w:shd w:val="clear" w:color="auto" w:fill="FFFFFF"/>
        </w:rPr>
        <w:t xml:space="preserve"> róg Kryształowej. Na terenie wyprzedaży obowiązuje całkowity zakaz spożywania alkoholu oraz palenia papierosów.</w:t>
      </w:r>
    </w:p>
    <w:p w14:paraId="215CAC68"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 xml:space="preserve">Organizatorem Wyprzedaży jest </w:t>
      </w:r>
      <w:proofErr w:type="spellStart"/>
      <w:r>
        <w:rPr>
          <w:rFonts w:cstheme="minorHAnsi"/>
          <w:b/>
          <w:color w:val="4B4F56"/>
          <w:sz w:val="24"/>
          <w:szCs w:val="24"/>
          <w:shd w:val="clear" w:color="auto" w:fill="FFFFFF"/>
        </w:rPr>
        <w:t>Bemowskie</w:t>
      </w:r>
      <w:proofErr w:type="spellEnd"/>
      <w:r>
        <w:rPr>
          <w:rFonts w:cstheme="minorHAnsi"/>
          <w:b/>
          <w:color w:val="4B4F56"/>
          <w:sz w:val="24"/>
          <w:szCs w:val="24"/>
          <w:shd w:val="clear" w:color="auto" w:fill="FFFFFF"/>
        </w:rPr>
        <w:t xml:space="preserve"> Centrum Kultury w Dzielnicy Bemowo m.st. Warszawy.</w:t>
      </w:r>
    </w:p>
    <w:p w14:paraId="215CAC69" w14:textId="7EBAA008" w:rsidR="005751E0" w:rsidRDefault="004365C7">
      <w:pPr>
        <w:pStyle w:val="Akapitzlist"/>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 xml:space="preserve">Wstęp na Wyprzedaż jest bezpłatny. </w:t>
      </w:r>
      <w:bookmarkStart w:id="0" w:name="_Hlk193896733"/>
      <w:r>
        <w:rPr>
          <w:rFonts w:cstheme="minorHAnsi"/>
          <w:b/>
          <w:color w:val="4B4F56"/>
          <w:sz w:val="24"/>
          <w:szCs w:val="24"/>
          <w:shd w:val="clear" w:color="auto" w:fill="FFFFFF"/>
        </w:rPr>
        <w:t xml:space="preserve">Koszt </w:t>
      </w:r>
      <w:r w:rsidR="00ED1098">
        <w:rPr>
          <w:rFonts w:cstheme="minorHAnsi"/>
          <w:b/>
          <w:color w:val="4B4F56"/>
          <w:sz w:val="24"/>
          <w:szCs w:val="24"/>
          <w:shd w:val="clear" w:color="auto" w:fill="FFFFFF"/>
        </w:rPr>
        <w:t>wystawienia j</w:t>
      </w:r>
      <w:r>
        <w:rPr>
          <w:rFonts w:cstheme="minorHAnsi"/>
          <w:b/>
          <w:color w:val="4B4F56"/>
          <w:sz w:val="24"/>
          <w:szCs w:val="24"/>
          <w:shd w:val="clear" w:color="auto" w:fill="FFFFFF"/>
        </w:rPr>
        <w:t xml:space="preserve">ednego stanowiska wynosi </w:t>
      </w:r>
      <w:r w:rsidR="000023B7">
        <w:rPr>
          <w:rFonts w:cstheme="minorHAnsi"/>
          <w:b/>
          <w:color w:val="4B4F56"/>
          <w:sz w:val="24"/>
          <w:szCs w:val="24"/>
          <w:shd w:val="clear" w:color="auto" w:fill="FFFFFF"/>
        </w:rPr>
        <w:t>20</w:t>
      </w:r>
      <w:r>
        <w:rPr>
          <w:rFonts w:cstheme="minorHAnsi"/>
          <w:b/>
          <w:color w:val="4B4F56"/>
          <w:sz w:val="24"/>
          <w:szCs w:val="24"/>
          <w:shd w:val="clear" w:color="auto" w:fill="FFFFFF"/>
        </w:rPr>
        <w:t xml:space="preserve"> zł. Kwota płatna jest</w:t>
      </w:r>
      <w:r w:rsidR="00ED1098">
        <w:rPr>
          <w:rFonts w:cstheme="minorHAnsi"/>
          <w:b/>
          <w:color w:val="4B4F56"/>
          <w:sz w:val="24"/>
          <w:szCs w:val="24"/>
          <w:shd w:val="clear" w:color="auto" w:fill="FFFFFF"/>
        </w:rPr>
        <w:t xml:space="preserve"> przelewem  na konto </w:t>
      </w:r>
      <w:proofErr w:type="spellStart"/>
      <w:r w:rsidR="00ED1098">
        <w:rPr>
          <w:rFonts w:cstheme="minorHAnsi"/>
          <w:b/>
          <w:color w:val="4B4F56"/>
          <w:sz w:val="24"/>
          <w:szCs w:val="24"/>
          <w:shd w:val="clear" w:color="auto" w:fill="FFFFFF"/>
        </w:rPr>
        <w:t>Bemowskiego</w:t>
      </w:r>
      <w:proofErr w:type="spellEnd"/>
      <w:r w:rsidR="00ED1098">
        <w:rPr>
          <w:rFonts w:cstheme="minorHAnsi"/>
          <w:b/>
          <w:color w:val="4B4F56"/>
          <w:sz w:val="24"/>
          <w:szCs w:val="24"/>
          <w:shd w:val="clear" w:color="auto" w:fill="FFFFFF"/>
        </w:rPr>
        <w:t xml:space="preserve"> Centrum Kultury </w:t>
      </w:r>
      <w:r w:rsidR="00ED1098">
        <w:rPr>
          <w:rStyle w:val="Pogrubienie"/>
          <w:rFonts w:ascii="Montserrat" w:hAnsi="Montserrat"/>
          <w:color w:val="0A306C"/>
          <w:sz w:val="27"/>
          <w:szCs w:val="27"/>
        </w:rPr>
        <w:t>50 1240 2034 1111 0010 1127 9175</w:t>
      </w:r>
      <w:r>
        <w:rPr>
          <w:rFonts w:cstheme="minorHAnsi"/>
          <w:b/>
          <w:color w:val="4B4F56"/>
          <w:sz w:val="24"/>
          <w:szCs w:val="24"/>
          <w:shd w:val="clear" w:color="auto" w:fill="FFFFFF"/>
        </w:rPr>
        <w:t xml:space="preserve"> </w:t>
      </w:r>
      <w:r w:rsidR="00ED1098">
        <w:rPr>
          <w:rFonts w:cstheme="minorHAnsi"/>
          <w:b/>
          <w:color w:val="4B4F56"/>
          <w:sz w:val="24"/>
          <w:szCs w:val="24"/>
          <w:shd w:val="clear" w:color="auto" w:fill="FFFFFF"/>
        </w:rPr>
        <w:t xml:space="preserve">do dnia </w:t>
      </w:r>
      <w:r w:rsidR="001D5934">
        <w:rPr>
          <w:rFonts w:cstheme="minorHAnsi"/>
          <w:b/>
          <w:color w:val="4B4F56"/>
          <w:sz w:val="24"/>
          <w:szCs w:val="24"/>
          <w:shd w:val="clear" w:color="auto" w:fill="FFFFFF"/>
        </w:rPr>
        <w:t>09.06</w:t>
      </w:r>
      <w:r w:rsidR="00955335">
        <w:rPr>
          <w:rFonts w:cstheme="minorHAnsi"/>
          <w:b/>
          <w:color w:val="4B4F56"/>
          <w:sz w:val="24"/>
          <w:szCs w:val="24"/>
          <w:shd w:val="clear" w:color="auto" w:fill="FFFFFF"/>
        </w:rPr>
        <w:t>.202</w:t>
      </w:r>
      <w:r w:rsidR="00421A22">
        <w:rPr>
          <w:rFonts w:cstheme="minorHAnsi"/>
          <w:b/>
          <w:color w:val="4B4F56"/>
          <w:sz w:val="24"/>
          <w:szCs w:val="24"/>
          <w:shd w:val="clear" w:color="auto" w:fill="FFFFFF"/>
        </w:rPr>
        <w:t>5</w:t>
      </w:r>
      <w:r w:rsidR="00ED1098">
        <w:rPr>
          <w:rFonts w:cstheme="minorHAnsi"/>
          <w:b/>
          <w:color w:val="4B4F56"/>
          <w:sz w:val="24"/>
          <w:szCs w:val="24"/>
          <w:shd w:val="clear" w:color="auto" w:fill="FFFFFF"/>
        </w:rPr>
        <w:t xml:space="preserve"> r. w tytule przelewu</w:t>
      </w:r>
      <w:r w:rsidR="00955335">
        <w:rPr>
          <w:rFonts w:cstheme="minorHAnsi"/>
          <w:b/>
          <w:color w:val="4B4F56"/>
          <w:sz w:val="24"/>
          <w:szCs w:val="24"/>
          <w:shd w:val="clear" w:color="auto" w:fill="FFFFFF"/>
        </w:rPr>
        <w:t xml:space="preserve"> </w:t>
      </w:r>
      <w:r w:rsidR="00931B4D">
        <w:rPr>
          <w:rFonts w:cstheme="minorHAnsi"/>
          <w:b/>
          <w:color w:val="4B4F56"/>
          <w:sz w:val="24"/>
          <w:szCs w:val="24"/>
          <w:shd w:val="clear" w:color="auto" w:fill="FFFFFF"/>
        </w:rPr>
        <w:t>prosimy wpisać</w:t>
      </w:r>
      <w:r w:rsidR="0072507E">
        <w:rPr>
          <w:rFonts w:cstheme="minorHAnsi"/>
          <w:b/>
          <w:color w:val="4B4F56"/>
          <w:sz w:val="24"/>
          <w:szCs w:val="24"/>
          <w:shd w:val="clear" w:color="auto" w:fill="FFFFFF"/>
        </w:rPr>
        <w:t>:</w:t>
      </w:r>
      <w:r w:rsidR="00931B4D">
        <w:rPr>
          <w:rFonts w:cstheme="minorHAnsi"/>
          <w:b/>
          <w:color w:val="4B4F56"/>
          <w:sz w:val="24"/>
          <w:szCs w:val="24"/>
          <w:shd w:val="clear" w:color="auto" w:fill="FFFFFF"/>
        </w:rPr>
        <w:t xml:space="preserve"> </w:t>
      </w:r>
      <w:r w:rsidR="0072507E">
        <w:rPr>
          <w:rFonts w:cstheme="minorHAnsi"/>
          <w:b/>
          <w:color w:val="4B4F56"/>
          <w:sz w:val="24"/>
          <w:szCs w:val="24"/>
          <w:shd w:val="clear" w:color="auto" w:fill="FFFFFF"/>
        </w:rPr>
        <w:t>i</w:t>
      </w:r>
      <w:r w:rsidR="00ED1098">
        <w:rPr>
          <w:rFonts w:cstheme="minorHAnsi"/>
          <w:b/>
          <w:color w:val="4B4F56"/>
          <w:sz w:val="24"/>
          <w:szCs w:val="24"/>
          <w:shd w:val="clear" w:color="auto" w:fill="FFFFFF"/>
        </w:rPr>
        <w:t>mi</w:t>
      </w:r>
      <w:r w:rsidR="00955335">
        <w:rPr>
          <w:rFonts w:cstheme="minorHAnsi"/>
          <w:b/>
          <w:color w:val="4B4F56"/>
          <w:sz w:val="24"/>
          <w:szCs w:val="24"/>
          <w:shd w:val="clear" w:color="auto" w:fill="FFFFFF"/>
        </w:rPr>
        <w:t>ę</w:t>
      </w:r>
      <w:r w:rsidR="0072507E">
        <w:rPr>
          <w:rFonts w:cstheme="minorHAnsi"/>
          <w:b/>
          <w:color w:val="4B4F56"/>
          <w:sz w:val="24"/>
          <w:szCs w:val="24"/>
          <w:shd w:val="clear" w:color="auto" w:fill="FFFFFF"/>
        </w:rPr>
        <w:t>,</w:t>
      </w:r>
      <w:r w:rsidR="00955335">
        <w:rPr>
          <w:rFonts w:cstheme="minorHAnsi"/>
          <w:b/>
          <w:color w:val="4B4F56"/>
          <w:sz w:val="24"/>
          <w:szCs w:val="24"/>
          <w:shd w:val="clear" w:color="auto" w:fill="FFFFFF"/>
        </w:rPr>
        <w:t xml:space="preserve"> </w:t>
      </w:r>
      <w:r w:rsidR="0072507E">
        <w:rPr>
          <w:rFonts w:cstheme="minorHAnsi"/>
          <w:b/>
          <w:color w:val="4B4F56"/>
          <w:sz w:val="24"/>
          <w:szCs w:val="24"/>
          <w:shd w:val="clear" w:color="auto" w:fill="FFFFFF"/>
        </w:rPr>
        <w:t>n</w:t>
      </w:r>
      <w:r w:rsidR="00ED1098">
        <w:rPr>
          <w:rFonts w:cstheme="minorHAnsi"/>
          <w:b/>
          <w:color w:val="4B4F56"/>
          <w:sz w:val="24"/>
          <w:szCs w:val="24"/>
          <w:shd w:val="clear" w:color="auto" w:fill="FFFFFF"/>
        </w:rPr>
        <w:t xml:space="preserve">azwisko  </w:t>
      </w:r>
      <w:r w:rsidR="0072507E">
        <w:rPr>
          <w:rFonts w:cstheme="minorHAnsi"/>
          <w:b/>
          <w:color w:val="4B4F56"/>
          <w:sz w:val="24"/>
          <w:szCs w:val="24"/>
          <w:shd w:val="clear" w:color="auto" w:fill="FFFFFF"/>
        </w:rPr>
        <w:t>oraz„</w:t>
      </w:r>
      <w:r w:rsidR="00955335">
        <w:rPr>
          <w:rFonts w:cstheme="minorHAnsi"/>
          <w:b/>
          <w:color w:val="4B4F56"/>
          <w:sz w:val="24"/>
          <w:szCs w:val="24"/>
          <w:shd w:val="clear" w:color="auto" w:fill="FFFFFF"/>
        </w:rPr>
        <w:t xml:space="preserve"> </w:t>
      </w:r>
      <w:r w:rsidR="00ED1098">
        <w:rPr>
          <w:rFonts w:cstheme="minorHAnsi"/>
          <w:b/>
          <w:color w:val="4B4F56"/>
          <w:sz w:val="24"/>
          <w:szCs w:val="24"/>
          <w:shd w:val="clear" w:color="auto" w:fill="FFFFFF"/>
        </w:rPr>
        <w:t xml:space="preserve">wyprzedaż garażowa </w:t>
      </w:r>
      <w:r w:rsidR="001D5934">
        <w:rPr>
          <w:rFonts w:cstheme="minorHAnsi"/>
          <w:b/>
          <w:color w:val="4B4F56"/>
          <w:sz w:val="24"/>
          <w:szCs w:val="24"/>
          <w:shd w:val="clear" w:color="auto" w:fill="FFFFFF"/>
        </w:rPr>
        <w:t>21 czerwca</w:t>
      </w:r>
      <w:r w:rsidR="00955335">
        <w:rPr>
          <w:rFonts w:cstheme="minorHAnsi"/>
          <w:b/>
          <w:color w:val="4B4F56"/>
          <w:sz w:val="24"/>
          <w:szCs w:val="24"/>
          <w:shd w:val="clear" w:color="auto" w:fill="FFFFFF"/>
        </w:rPr>
        <w:t xml:space="preserve"> </w:t>
      </w:r>
      <w:r w:rsidR="0072507E">
        <w:rPr>
          <w:rFonts w:cstheme="minorHAnsi"/>
          <w:b/>
          <w:color w:val="4B4F56"/>
          <w:sz w:val="24"/>
          <w:szCs w:val="24"/>
          <w:shd w:val="clear" w:color="auto" w:fill="FFFFFF"/>
        </w:rPr>
        <w:t xml:space="preserve"> 202</w:t>
      </w:r>
      <w:r w:rsidR="00D80C5B">
        <w:rPr>
          <w:rFonts w:cstheme="minorHAnsi"/>
          <w:b/>
          <w:color w:val="4B4F56"/>
          <w:sz w:val="24"/>
          <w:szCs w:val="24"/>
          <w:shd w:val="clear" w:color="auto" w:fill="FFFFFF"/>
        </w:rPr>
        <w:t>5</w:t>
      </w:r>
      <w:r w:rsidR="00ED1098">
        <w:rPr>
          <w:rFonts w:cstheme="minorHAnsi"/>
          <w:b/>
          <w:color w:val="4B4F56"/>
          <w:sz w:val="24"/>
          <w:szCs w:val="24"/>
          <w:shd w:val="clear" w:color="auto" w:fill="FFFFFF"/>
        </w:rPr>
        <w:t>”.</w:t>
      </w:r>
      <w:r>
        <w:rPr>
          <w:rFonts w:cstheme="minorHAnsi"/>
          <w:b/>
          <w:color w:val="4B4F56"/>
          <w:sz w:val="24"/>
          <w:szCs w:val="24"/>
          <w:shd w:val="clear" w:color="auto" w:fill="FFFFFF"/>
        </w:rPr>
        <w:t xml:space="preserve"> </w:t>
      </w:r>
    </w:p>
    <w:bookmarkEnd w:id="0"/>
    <w:p w14:paraId="215CAC6A" w14:textId="77777777" w:rsidR="005751E0" w:rsidRDefault="004365C7">
      <w:pPr>
        <w:pStyle w:val="Akapitzlist"/>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Sprzedawcami mogą być wyłącznie osoby fizyczne, niedozwolone jest prowadzenie sprzedaży przez podmioty prowadzące działalność gospodarczą. Osoby prowadzące jednoosobową działalność gospodarczą mogą prowadzić sprzedaż wyłącznie w sytuacji, gdy nie wchodzi ona w zakres ich działalności gospodarczej.</w:t>
      </w:r>
      <w:r>
        <w:rPr>
          <w:rFonts w:cstheme="minorHAnsi"/>
          <w:sz w:val="24"/>
          <w:szCs w:val="24"/>
        </w:rPr>
        <w:t xml:space="preserve"> </w:t>
      </w:r>
    </w:p>
    <w:p w14:paraId="215CAC6B" w14:textId="74B64CC8" w:rsidR="005751E0" w:rsidRDefault="004365C7">
      <w:pPr>
        <w:pStyle w:val="Akapitzlist"/>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Osoby nieletnie chcące sprzedawać powinny znajdować się pod opieką osoby dorosłej lub posiadać pisemną zgodę rodzica lub opiekuna na samodzielną sprzedaż. Zgoda powinna zawierać dopisek „nie będę wnosić pretensji, roszczeń finansowych do organizatora wyprzedaży w kwestii przedmiotów sprzedawanych przez dziecko lub kwot za nie otrzymanych.”</w:t>
      </w:r>
    </w:p>
    <w:p w14:paraId="215CAC6C"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Przedmiotami wystawianymi na wymianę lub sprzedaż mogą być wyłącznie rzeczy będące własnością osób sprzedających. Mogą to być rzeczy nowe jak i używane.</w:t>
      </w:r>
    </w:p>
    <w:p w14:paraId="215CAC6D"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Podczas wyprzedaży można wymieniać się i sprzedawać dowolne przedmioty np. książki, płyty, zabawki, ubrania, biżuterię, artykuły AGD, własnoręcznie wykonane przedmioty i inne.</w:t>
      </w:r>
    </w:p>
    <w:p w14:paraId="215CAC6E"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Niedozwolone jest wystawianie na wyprzedaży rzeczy pochodzących z nielegalnych źródeł, budzących kontrowersje, niebezpiecznych (np. petardy), a także towarów wymagających posiadania specjalnych zezwoleń (np. alkohol, broń).</w:t>
      </w:r>
    </w:p>
    <w:p w14:paraId="215CAC6F"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Wystawcy powinni przynieść ze sobą stoliki lub koce, na których będą prezentować sprzedawane przedmioty. Wyprzedaż odbywa się na samodzielnie stworzonych stanowiskach. Każdy wystawca musi zadbać o swoje stanowisko oraz posprzątać je po zakończeniu wyprzedaży. Organizator nie zapewnia stołów, krzeseł ani innych mebli dla sprzedających.</w:t>
      </w:r>
    </w:p>
    <w:p w14:paraId="215CAC70" w14:textId="1B6281F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 xml:space="preserve">Stanowisko można przygotowywać od godz. </w:t>
      </w:r>
      <w:r w:rsidR="001D5934">
        <w:rPr>
          <w:rFonts w:cstheme="minorHAnsi"/>
          <w:b/>
          <w:color w:val="4B4F56"/>
          <w:sz w:val="24"/>
          <w:szCs w:val="24"/>
          <w:shd w:val="clear" w:color="auto" w:fill="FFFFFF"/>
        </w:rPr>
        <w:t>13:30</w:t>
      </w:r>
      <w:r>
        <w:rPr>
          <w:rFonts w:cstheme="minorHAnsi"/>
          <w:sz w:val="24"/>
          <w:szCs w:val="24"/>
        </w:rPr>
        <w:t xml:space="preserve"> </w:t>
      </w:r>
      <w:r>
        <w:rPr>
          <w:rFonts w:cstheme="minorHAnsi"/>
          <w:b/>
          <w:color w:val="4B4F56"/>
          <w:sz w:val="24"/>
          <w:szCs w:val="24"/>
          <w:shd w:val="clear" w:color="auto" w:fill="FFFFFF"/>
        </w:rPr>
        <w:t xml:space="preserve">Po zakończeniu sprzedaży wystawca </w:t>
      </w:r>
      <w:r w:rsidR="00ED1098">
        <w:rPr>
          <w:rFonts w:cstheme="minorHAnsi"/>
          <w:b/>
          <w:color w:val="4B4F56"/>
          <w:sz w:val="24"/>
          <w:szCs w:val="24"/>
          <w:shd w:val="clear" w:color="auto" w:fill="FFFFFF"/>
        </w:rPr>
        <w:t xml:space="preserve">zobowiązany jest  po </w:t>
      </w:r>
      <w:r>
        <w:rPr>
          <w:rFonts w:cstheme="minorHAnsi"/>
          <w:b/>
          <w:color w:val="4B4F56"/>
          <w:sz w:val="24"/>
          <w:szCs w:val="24"/>
          <w:shd w:val="clear" w:color="auto" w:fill="FFFFFF"/>
        </w:rPr>
        <w:t>sobie posprzątać.</w:t>
      </w:r>
    </w:p>
    <w:p w14:paraId="215CAC71"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Organizator wyprzedaży nie ponosi odpowiedzialności za zawarte transakcje.</w:t>
      </w:r>
    </w:p>
    <w:p w14:paraId="215CAC72"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Udział w wyprzedaży oznacza akceptację niniejszego regulaminu.</w:t>
      </w:r>
    </w:p>
    <w:p w14:paraId="215CAC73"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 xml:space="preserve">Środki zebrane tytułem opłaty, o której mowa w ust. 3, zostaną przeznaczone na cele statutowe </w:t>
      </w:r>
      <w:proofErr w:type="spellStart"/>
      <w:r>
        <w:rPr>
          <w:rFonts w:cstheme="minorHAnsi"/>
          <w:b/>
          <w:color w:val="4B4F56"/>
          <w:sz w:val="24"/>
          <w:szCs w:val="24"/>
          <w:shd w:val="clear" w:color="auto" w:fill="FFFFFF"/>
        </w:rPr>
        <w:t>Bemowskiego</w:t>
      </w:r>
      <w:proofErr w:type="spellEnd"/>
      <w:r>
        <w:rPr>
          <w:rFonts w:cstheme="minorHAnsi"/>
          <w:b/>
          <w:color w:val="4B4F56"/>
          <w:sz w:val="24"/>
          <w:szCs w:val="24"/>
          <w:shd w:val="clear" w:color="auto" w:fill="FFFFFF"/>
        </w:rPr>
        <w:t xml:space="preserve"> Centrum Kultury, związane z bezpłatnymi działaniami animacyjnymi dla mieszkańców.</w:t>
      </w:r>
    </w:p>
    <w:p w14:paraId="215CAC74"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Organizator zastrzega sobie prawo do zmiany regulaminu.</w:t>
      </w:r>
    </w:p>
    <w:p w14:paraId="215CAC75" w14:textId="77777777" w:rsidR="005751E0" w:rsidRDefault="004365C7">
      <w:pPr>
        <w:numPr>
          <w:ilvl w:val="0"/>
          <w:numId w:val="1"/>
        </w:numPr>
        <w:spacing w:after="0" w:line="240" w:lineRule="auto"/>
        <w:jc w:val="both"/>
        <w:rPr>
          <w:rFonts w:cstheme="minorHAnsi"/>
          <w:b/>
          <w:color w:val="4B4F56"/>
          <w:sz w:val="24"/>
          <w:szCs w:val="24"/>
          <w:shd w:val="clear" w:color="auto" w:fill="FFFFFF"/>
        </w:rPr>
      </w:pPr>
      <w:r>
        <w:rPr>
          <w:rFonts w:cstheme="minorHAnsi"/>
          <w:b/>
          <w:color w:val="4B4F56"/>
          <w:sz w:val="24"/>
          <w:szCs w:val="24"/>
          <w:shd w:val="clear" w:color="auto" w:fill="FFFFFF"/>
        </w:rPr>
        <w:t>W sprawach nieuregulowanych niniejszym regulaminem decyduje Organizator wydarzenia.</w:t>
      </w:r>
    </w:p>
    <w:p w14:paraId="215CAC77" w14:textId="36B121C0" w:rsidR="005751E0" w:rsidRDefault="004365C7">
      <w:pPr>
        <w:spacing w:after="0" w:line="240" w:lineRule="auto"/>
        <w:jc w:val="both"/>
      </w:pPr>
      <w:r>
        <w:rPr>
          <w:rFonts w:cstheme="minorHAnsi"/>
          <w:b/>
          <w:color w:val="4B4F56"/>
          <w:sz w:val="24"/>
          <w:szCs w:val="24"/>
          <w:shd w:val="clear" w:color="auto" w:fill="FFFFFF"/>
        </w:rPr>
        <w:t>Informujemy, iż zgodnie z art. 81 ust.2  ustawy o prawie autorskim i prawach pokrewnych organizator wyprzedaży ma prawo do rozpowszechniania wizerunku uczestników wyprzedaży w celu informowania o imprezie publicznej w mediach zewnętrznych oraz w mediach wewnętrznych BCK.</w:t>
      </w:r>
    </w:p>
    <w:sectPr w:rsidR="005751E0" w:rsidSect="00297DCE">
      <w:pgSz w:w="11906" w:h="16838"/>
      <w:pgMar w:top="993"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tserrat">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A69D1"/>
    <w:multiLevelType w:val="multilevel"/>
    <w:tmpl w:val="9F18EF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4D097B"/>
    <w:multiLevelType w:val="multilevel"/>
    <w:tmpl w:val="E48EB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1452808">
    <w:abstractNumId w:val="1"/>
  </w:num>
  <w:num w:numId="2" w16cid:durableId="142915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E0"/>
    <w:rsid w:val="000023B7"/>
    <w:rsid w:val="001A233D"/>
    <w:rsid w:val="001D5934"/>
    <w:rsid w:val="00297DCE"/>
    <w:rsid w:val="00421A22"/>
    <w:rsid w:val="004365C7"/>
    <w:rsid w:val="00487A5E"/>
    <w:rsid w:val="004901F8"/>
    <w:rsid w:val="004C3100"/>
    <w:rsid w:val="00507C4A"/>
    <w:rsid w:val="005318DC"/>
    <w:rsid w:val="005751E0"/>
    <w:rsid w:val="005A5B25"/>
    <w:rsid w:val="0072507E"/>
    <w:rsid w:val="007A79E3"/>
    <w:rsid w:val="00931B4D"/>
    <w:rsid w:val="00955335"/>
    <w:rsid w:val="00A00BD6"/>
    <w:rsid w:val="00B0333C"/>
    <w:rsid w:val="00B909E5"/>
    <w:rsid w:val="00BD1DB2"/>
    <w:rsid w:val="00D80C5B"/>
    <w:rsid w:val="00DA04FD"/>
    <w:rsid w:val="00ED1098"/>
    <w:rsid w:val="00ED3368"/>
    <w:rsid w:val="00F36978"/>
    <w:rsid w:val="00F73A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AC65"/>
  <w15:docId w15:val="{D9C8C096-D075-4216-86E4-F26C9F31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uiPriority w:val="9"/>
    <w:semiHidden/>
    <w:unhideWhenUsed/>
    <w:qFormat/>
    <w:rsid w:val="00D762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qFormat/>
    <w:rsid w:val="001F0449"/>
  </w:style>
  <w:style w:type="character" w:customStyle="1" w:styleId="Nagwek2Znak">
    <w:name w:val="Nagłówek 2 Znak"/>
    <w:basedOn w:val="Domylnaczcionkaakapitu"/>
    <w:link w:val="Nagwek2"/>
    <w:uiPriority w:val="9"/>
    <w:semiHidden/>
    <w:qFormat/>
    <w:rsid w:val="00D762AB"/>
    <w:rPr>
      <w:rFonts w:asciiTheme="majorHAnsi" w:eastAsiaTheme="majorEastAsia" w:hAnsiTheme="majorHAnsi" w:cstheme="majorBidi"/>
      <w:color w:val="2E74B5" w:themeColor="accent1" w:themeShade="BF"/>
      <w:sz w:val="26"/>
      <w:szCs w:val="26"/>
    </w:rPr>
  </w:style>
  <w:style w:type="character" w:styleId="Numerwiersza">
    <w:name w:val="line numbe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4018A"/>
    <w:pPr>
      <w:ind w:left="720"/>
      <w:contextualSpacing/>
    </w:pPr>
  </w:style>
  <w:style w:type="paragraph" w:styleId="Poprawka">
    <w:name w:val="Revision"/>
    <w:uiPriority w:val="99"/>
    <w:semiHidden/>
    <w:qFormat/>
    <w:rsid w:val="00FC2E0F"/>
  </w:style>
  <w:style w:type="character" w:styleId="Pogrubienie">
    <w:name w:val="Strong"/>
    <w:basedOn w:val="Domylnaczcionkaakapitu"/>
    <w:uiPriority w:val="22"/>
    <w:qFormat/>
    <w:rsid w:val="00ED1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E347-4D8D-452B-9B9E-D3C4CC99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dc:description/>
  <cp:lastModifiedBy>Joanna Chas</cp:lastModifiedBy>
  <cp:revision>33</cp:revision>
  <cp:lastPrinted>2025-05-15T06:47:00Z</cp:lastPrinted>
  <dcterms:created xsi:type="dcterms:W3CDTF">2023-03-09T09:17:00Z</dcterms:created>
  <dcterms:modified xsi:type="dcterms:W3CDTF">2025-05-15T09:23:00Z</dcterms:modified>
  <dc:language>pl-PL</dc:language>
</cp:coreProperties>
</file>